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CellMar>
          <w:left w:w="85" w:type="dxa"/>
          <w:right w:w="85" w:type="dxa"/>
        </w:tblCellMar>
        <w:tblLook w:val="0000"/>
      </w:tblPr>
      <w:tblGrid>
        <w:gridCol w:w="3839"/>
        <w:gridCol w:w="5768"/>
      </w:tblGrid>
      <w:tr w:rsidR="001D4650" w:rsidRPr="00DC1FA5" w:rsidTr="00865D17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1D4650" w:rsidRPr="00DC1FA5" w:rsidRDefault="00B35362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B35362">
              <w:rPr>
                <w:rFonts w:asciiTheme="majorHAnsi" w:hAnsiTheme="majorHAnsi" w:cstheme="majorHAnsi"/>
                <w:noProof/>
                <w:sz w:val="20"/>
                <w:szCs w:val="20"/>
                <w:lang w:val="vi-VN" w:eastAsia="vi-VN"/>
              </w:rPr>
              <w:pict>
                <v:line id="Straight Connector 3" o:spid="_x0000_s1026" style="position:absolute;left:0;text-align:left;z-index:251659264;visibility:visible" from="51.75pt,3.6pt" to="13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n9Kpx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"/>
              </w:pict>
            </w:r>
          </w:p>
        </w:tc>
        <w:tc>
          <w:tcPr>
            <w:tcW w:w="5620" w:type="dxa"/>
            <w:shd w:val="clear" w:color="auto" w:fill="auto"/>
          </w:tcPr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</w:t>
            </w:r>
            <w:r w:rsidR="008C53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lập - Tự do - Hạnh</w:t>
            </w:r>
            <w:r w:rsidR="008C53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phúc</w:t>
            </w:r>
          </w:p>
          <w:p w:rsidR="001D4650" w:rsidRPr="00DC1FA5" w:rsidRDefault="00B35362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B35362">
              <w:rPr>
                <w:rFonts w:asciiTheme="majorHAnsi" w:hAnsiTheme="majorHAnsi" w:cstheme="majorHAnsi"/>
                <w:noProof/>
                <w:lang w:val="vi-VN" w:eastAsia="vi-VN"/>
              </w:rPr>
              <w:pict>
                <v:line id="Straight Connector 2" o:spid="_x0000_s1028" style="position:absolute;left:0;text-align:left;z-index:251660288;visibility:visible" from="63.3pt,2.55pt" to="21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wt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3Q5e1os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"/>
              </w:pict>
            </w:r>
          </w:p>
        </w:tc>
      </w:tr>
      <w:tr w:rsidR="001D4650" w:rsidRPr="00DC1FA5" w:rsidTr="00865D17">
        <w:trPr>
          <w:cantSplit/>
        </w:trPr>
        <w:tc>
          <w:tcPr>
            <w:tcW w:w="3740" w:type="dxa"/>
            <w:shd w:val="clear" w:color="auto" w:fill="auto"/>
          </w:tcPr>
          <w:p w:rsidR="001D4650" w:rsidRPr="00DC1FA5" w:rsidRDefault="00132531" w:rsidP="00132531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r>
              <w:rPr>
                <w:rFonts w:asciiTheme="majorHAnsi" w:hAnsiTheme="majorHAnsi" w:cstheme="majorHAnsi"/>
                <w:b w:val="0"/>
                <w:i w:val="0"/>
              </w:rPr>
              <w:t>Số:  1491</w:t>
            </w:r>
            <w:r w:rsidR="001D4650" w:rsidRPr="00DC1FA5">
              <w:rPr>
                <w:rFonts w:asciiTheme="majorHAnsi" w:hAnsiTheme="majorHAnsi" w:cstheme="majorHAnsi"/>
                <w:b w:val="0"/>
                <w:i w:val="0"/>
              </w:rPr>
              <w:t>/TB-SGDHN</w:t>
            </w:r>
          </w:p>
        </w:tc>
        <w:tc>
          <w:tcPr>
            <w:tcW w:w="5620" w:type="dxa"/>
            <w:shd w:val="clear" w:color="auto" w:fill="auto"/>
          </w:tcPr>
          <w:p w:rsidR="001D4650" w:rsidRPr="00DC1FA5" w:rsidRDefault="001D4650" w:rsidP="00132531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HàNội, ngày</w:t>
            </w:r>
            <w:r w:rsidR="0013253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29 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tháng</w:t>
            </w:r>
            <w:r w:rsidR="008C530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12</w:t>
            </w:r>
            <w:r w:rsidR="008C530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>năm 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1D4650" w:rsidRPr="00DC1FA5" w:rsidRDefault="001D4650" w:rsidP="001D4650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D4650" w:rsidRDefault="001D4650" w:rsidP="001D4650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D4650" w:rsidRPr="00DC1FA5" w:rsidRDefault="001D4650" w:rsidP="001D4650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D4650" w:rsidRPr="00DC1FA5" w:rsidRDefault="001D4650" w:rsidP="001D4650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1D4650" w:rsidRPr="00DC1FA5" w:rsidRDefault="001D4650" w:rsidP="001D4650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DC1FA5">
        <w:rPr>
          <w:rFonts w:asciiTheme="majorHAnsi" w:hAnsiTheme="majorHAnsi" w:cstheme="majorHAnsi"/>
        </w:rPr>
        <w:t>gày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giao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dịch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đầu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tiên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cổ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phiếu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đăng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ký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giao</w:t>
      </w:r>
      <w:r w:rsidR="004B6B71">
        <w:rPr>
          <w:rFonts w:asciiTheme="majorHAnsi" w:hAnsiTheme="majorHAnsi" w:cstheme="majorHAnsi"/>
        </w:rPr>
        <w:t xml:space="preserve"> </w:t>
      </w:r>
      <w:r w:rsidRPr="00DC1FA5">
        <w:rPr>
          <w:rFonts w:asciiTheme="majorHAnsi" w:hAnsiTheme="majorHAnsi" w:cstheme="majorHAnsi"/>
        </w:rPr>
        <w:t>dịch</w:t>
      </w:r>
    </w:p>
    <w:p w:rsidR="001D4650" w:rsidRPr="00DC1FA5" w:rsidRDefault="001D4650" w:rsidP="001D4650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r w:rsidRPr="00DC1FA5">
        <w:rPr>
          <w:rFonts w:asciiTheme="majorHAnsi" w:hAnsiTheme="majorHAnsi" w:cstheme="majorHAnsi"/>
        </w:rPr>
        <w:t xml:space="preserve">của CTCP </w:t>
      </w:r>
      <w:r w:rsidR="00B05F8A" w:rsidRPr="00B05F8A">
        <w:rPr>
          <w:rFonts w:asciiTheme="majorHAnsi" w:hAnsiTheme="majorHAnsi" w:cstheme="majorHAnsi"/>
        </w:rPr>
        <w:t>Dịch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vụ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Xuất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khẩu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lao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động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và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chuyên</w:t>
      </w:r>
      <w:r w:rsidR="004B6B71">
        <w:rPr>
          <w:rFonts w:asciiTheme="majorHAnsi" w:hAnsiTheme="majorHAnsi" w:cstheme="majorHAnsi"/>
        </w:rPr>
        <w:t xml:space="preserve"> </w:t>
      </w:r>
      <w:r w:rsidR="00B05F8A" w:rsidRPr="00B05F8A">
        <w:rPr>
          <w:rFonts w:asciiTheme="majorHAnsi" w:hAnsiTheme="majorHAnsi" w:cstheme="majorHAnsi"/>
        </w:rPr>
        <w:t>gia</w:t>
      </w:r>
    </w:p>
    <w:p w:rsidR="001D4650" w:rsidRPr="00DC1FA5" w:rsidRDefault="00B35362" w:rsidP="001D4650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35362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pict>
          <v:line id="Straight Connector 1" o:spid="_x0000_s1027" style="position:absolute;left:0;text-align:left;z-index:251661312;visibility:visible" from="124.15pt,3.6pt" to="333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2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U3nW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"/>
        </w:pict>
      </w:r>
    </w:p>
    <w:p w:rsidR="001D4650" w:rsidRPr="00B05F8A" w:rsidRDefault="004B6B71" w:rsidP="001D4650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</w:rPr>
        <w:t xml:space="preserve">Sở </w:t>
      </w:r>
      <w:r w:rsidR="001D4650" w:rsidRPr="00DC1FA5">
        <w:rPr>
          <w:rFonts w:asciiTheme="majorHAnsi" w:hAnsiTheme="majorHAnsi" w:cstheme="majorHAnsi"/>
          <w:sz w:val="28"/>
        </w:rPr>
        <w:t>GDCK Hà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Nội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thông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báo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về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việc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chính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thức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đưa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cổ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DC1FA5">
        <w:rPr>
          <w:rFonts w:asciiTheme="majorHAnsi" w:hAnsiTheme="majorHAnsi" w:cstheme="majorHAnsi"/>
          <w:sz w:val="28"/>
        </w:rPr>
        <w:t>phiếu</w:t>
      </w:r>
      <w:r>
        <w:rPr>
          <w:rFonts w:asciiTheme="majorHAnsi" w:hAnsiTheme="majorHAnsi" w:cstheme="majorHAnsi"/>
          <w:sz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 xml:space="preserve">của CTCP </w:t>
      </w:r>
      <w:r w:rsidR="00B05F8A" w:rsidRPr="00B05F8A">
        <w:rPr>
          <w:rFonts w:asciiTheme="majorHAnsi" w:hAnsiTheme="majorHAnsi" w:cstheme="majorHAnsi"/>
          <w:sz w:val="28"/>
          <w:szCs w:val="28"/>
        </w:rPr>
        <w:t>Dịch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vụ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Xuất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khẩu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lao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động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và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chuyên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gia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vào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giao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dịch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trên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thị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trường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UPCoM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tại SGDCK Hà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Nội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với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những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D4650" w:rsidRPr="00B05F8A">
        <w:rPr>
          <w:rFonts w:asciiTheme="majorHAnsi" w:hAnsiTheme="majorHAnsi" w:cstheme="majorHAnsi"/>
          <w:sz w:val="28"/>
          <w:szCs w:val="28"/>
        </w:rPr>
        <w:t>nội dung sau:</w:t>
      </w:r>
    </w:p>
    <w:p w:rsidR="001D4650" w:rsidRPr="00B05F8A" w:rsidRDefault="001D4650" w:rsidP="00B05F8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right="-330" w:firstLine="540"/>
        <w:jc w:val="both"/>
        <w:rPr>
          <w:rFonts w:asciiTheme="majorHAnsi" w:hAnsiTheme="majorHAnsi" w:cstheme="majorHAnsi"/>
          <w:sz w:val="28"/>
          <w:szCs w:val="28"/>
        </w:rPr>
      </w:pPr>
      <w:r w:rsidRPr="00B05F8A">
        <w:rPr>
          <w:rFonts w:asciiTheme="majorHAnsi" w:hAnsiTheme="majorHAnsi" w:cstheme="majorHAnsi"/>
          <w:sz w:val="28"/>
          <w:szCs w:val="28"/>
        </w:rPr>
        <w:t>Tên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chứng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khoán: Cổ</w:t>
      </w:r>
      <w:r w:rsidR="00835FE2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 xml:space="preserve">phiếu CTCP </w:t>
      </w:r>
      <w:r w:rsidR="00B05F8A" w:rsidRPr="00B05F8A">
        <w:rPr>
          <w:rFonts w:asciiTheme="majorHAnsi" w:hAnsiTheme="majorHAnsi" w:cstheme="majorHAnsi"/>
          <w:sz w:val="28"/>
          <w:szCs w:val="28"/>
        </w:rPr>
        <w:t>Dịch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vụ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Xuất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khẩu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lao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động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và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chuyên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="00B05F8A" w:rsidRPr="00B05F8A">
        <w:rPr>
          <w:rFonts w:asciiTheme="majorHAnsi" w:hAnsiTheme="majorHAnsi" w:cstheme="majorHAnsi"/>
          <w:sz w:val="28"/>
          <w:szCs w:val="28"/>
        </w:rPr>
        <w:t>gia</w:t>
      </w:r>
    </w:p>
    <w:p w:rsidR="001D4650" w:rsidRPr="00B05F8A" w:rsidRDefault="001D4650" w:rsidP="001D4650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  <w:szCs w:val="28"/>
        </w:rPr>
      </w:pPr>
      <w:r w:rsidRPr="00B05F8A">
        <w:rPr>
          <w:rFonts w:asciiTheme="majorHAnsi" w:hAnsiTheme="majorHAnsi" w:cstheme="majorHAnsi"/>
          <w:sz w:val="28"/>
          <w:szCs w:val="28"/>
        </w:rPr>
        <w:t>Loại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chứng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khoán: Cổ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phiếu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phổ</w:t>
      </w:r>
      <w:r w:rsidR="004B6B71">
        <w:rPr>
          <w:rFonts w:asciiTheme="majorHAnsi" w:hAnsiTheme="majorHAnsi" w:cstheme="majorHAnsi"/>
          <w:sz w:val="28"/>
          <w:szCs w:val="28"/>
        </w:rPr>
        <w:t xml:space="preserve"> </w:t>
      </w:r>
      <w:r w:rsidRPr="00B05F8A">
        <w:rPr>
          <w:rFonts w:asciiTheme="majorHAnsi" w:hAnsiTheme="majorHAnsi" w:cstheme="majorHAnsi"/>
          <w:sz w:val="28"/>
          <w:szCs w:val="28"/>
        </w:rPr>
        <w:t>thông</w:t>
      </w:r>
    </w:p>
    <w:p w:rsidR="001D4650" w:rsidRPr="00DC1FA5" w:rsidRDefault="001D4650" w:rsidP="001D4650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Mã</w:t>
      </w:r>
      <w:r w:rsidR="004B6B71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chứng</w:t>
      </w:r>
      <w:r w:rsidR="004B6B71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 xml:space="preserve">khoán: </w:t>
      </w:r>
      <w:r w:rsidR="00B05F8A">
        <w:rPr>
          <w:rFonts w:asciiTheme="majorHAnsi" w:hAnsiTheme="majorHAnsi" w:cstheme="majorHAnsi"/>
          <w:sz w:val="28"/>
        </w:rPr>
        <w:t>SLC</w:t>
      </w:r>
    </w:p>
    <w:p w:rsidR="001D4650" w:rsidRPr="00DC1FA5" w:rsidRDefault="001D4650" w:rsidP="001D4650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Mệnh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giá: 10.000 đồng/cổ</w:t>
      </w:r>
      <w:r w:rsidR="001131C9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phiếu</w:t>
      </w:r>
    </w:p>
    <w:p w:rsidR="001D4650" w:rsidRPr="00DC1FA5" w:rsidRDefault="001D4650" w:rsidP="001D4650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- Số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lượng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chứng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khoán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đăng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ký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giao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 xml:space="preserve">dịch: </w:t>
      </w:r>
      <w:r w:rsidR="00B05F8A">
        <w:rPr>
          <w:rFonts w:asciiTheme="majorHAnsi" w:hAnsiTheme="majorHAnsi" w:cstheme="majorHAnsi"/>
          <w:sz w:val="28"/>
        </w:rPr>
        <w:t>9.2</w:t>
      </w:r>
      <w:r>
        <w:rPr>
          <w:rFonts w:asciiTheme="majorHAnsi" w:hAnsiTheme="majorHAnsi" w:cstheme="majorHAnsi"/>
          <w:sz w:val="28"/>
        </w:rPr>
        <w:t>00.000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cổ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phiếu</w:t>
      </w:r>
    </w:p>
    <w:p w:rsidR="001D4650" w:rsidRPr="00CD1868" w:rsidRDefault="001D4650" w:rsidP="001D4650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B05F8A">
        <w:rPr>
          <w:rFonts w:asciiTheme="majorHAnsi" w:hAnsiTheme="majorHAnsi" w:cstheme="majorHAnsi"/>
          <w:i/>
          <w:sz w:val="28"/>
        </w:rPr>
        <w:t>Chín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="00B05F8A">
        <w:rPr>
          <w:rFonts w:asciiTheme="majorHAnsi" w:hAnsiTheme="majorHAnsi" w:cstheme="majorHAnsi"/>
          <w:i/>
          <w:sz w:val="28"/>
        </w:rPr>
        <w:t>triệu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="00B05F8A">
        <w:rPr>
          <w:rFonts w:asciiTheme="majorHAnsi" w:hAnsiTheme="majorHAnsi" w:cstheme="majorHAnsi"/>
          <w:i/>
          <w:sz w:val="28"/>
        </w:rPr>
        <w:t>hai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="00B05F8A">
        <w:rPr>
          <w:rFonts w:asciiTheme="majorHAnsi" w:hAnsiTheme="majorHAnsi" w:cstheme="majorHAnsi"/>
          <w:i/>
          <w:sz w:val="28"/>
        </w:rPr>
        <w:t xml:space="preserve"> tr</w:t>
      </w:r>
      <w:r w:rsidR="00000384">
        <w:rPr>
          <w:rFonts w:asciiTheme="majorHAnsi" w:hAnsiTheme="majorHAnsi" w:cstheme="majorHAnsi"/>
          <w:i/>
          <w:sz w:val="28"/>
        </w:rPr>
        <w:t>ă</w:t>
      </w:r>
      <w:bookmarkStart w:id="0" w:name="_GoBack"/>
      <w:bookmarkEnd w:id="0"/>
      <w:r w:rsidR="00B05F8A">
        <w:rPr>
          <w:rFonts w:asciiTheme="majorHAnsi" w:hAnsiTheme="majorHAnsi" w:cstheme="majorHAnsi"/>
          <w:i/>
          <w:sz w:val="28"/>
        </w:rPr>
        <w:t>m nghìn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Pr="00855947">
        <w:rPr>
          <w:rFonts w:asciiTheme="majorHAnsi" w:hAnsiTheme="majorHAnsi" w:cstheme="majorHAnsi"/>
          <w:i/>
          <w:sz w:val="28"/>
        </w:rPr>
        <w:t>cổ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Pr="00855947">
        <w:rPr>
          <w:rFonts w:asciiTheme="majorHAnsi" w:hAnsiTheme="majorHAnsi" w:cstheme="majorHAnsi"/>
          <w:i/>
          <w:sz w:val="28"/>
        </w:rPr>
        <w:t>phiếu</w:t>
      </w:r>
      <w:r w:rsidRPr="00CD1868">
        <w:rPr>
          <w:rFonts w:asciiTheme="majorHAnsi" w:hAnsiTheme="majorHAnsi" w:cstheme="majorHAnsi"/>
          <w:i/>
          <w:sz w:val="28"/>
        </w:rPr>
        <w:t xml:space="preserve">) </w:t>
      </w:r>
    </w:p>
    <w:p w:rsidR="001D4650" w:rsidRPr="00CD1868" w:rsidRDefault="001D4650" w:rsidP="001D4650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CD1868">
        <w:rPr>
          <w:rFonts w:asciiTheme="majorHAnsi" w:hAnsiTheme="majorHAnsi" w:cstheme="majorHAnsi"/>
          <w:sz w:val="28"/>
        </w:rPr>
        <w:t>- Tổng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giá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trị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chứng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khoán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đăng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ký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giao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dịch</w:t>
      </w:r>
      <w:r>
        <w:rPr>
          <w:rFonts w:asciiTheme="majorHAnsi" w:hAnsiTheme="majorHAnsi" w:cstheme="majorHAnsi"/>
          <w:sz w:val="28"/>
        </w:rPr>
        <w:t xml:space="preserve">: </w:t>
      </w:r>
      <w:r w:rsidR="00B05F8A">
        <w:rPr>
          <w:rFonts w:asciiTheme="majorHAnsi" w:hAnsiTheme="majorHAnsi" w:cstheme="majorHAnsi"/>
          <w:sz w:val="28"/>
        </w:rPr>
        <w:t>92</w:t>
      </w:r>
      <w:r>
        <w:rPr>
          <w:rFonts w:asciiTheme="majorHAnsi" w:hAnsiTheme="majorHAnsi" w:cstheme="majorHAnsi"/>
          <w:sz w:val="28"/>
        </w:rPr>
        <w:t>.000</w:t>
      </w:r>
      <w:r w:rsidRPr="00CD1868">
        <w:rPr>
          <w:rFonts w:asciiTheme="majorHAnsi" w:hAnsiTheme="majorHAnsi" w:cstheme="majorHAnsi"/>
          <w:sz w:val="28"/>
        </w:rPr>
        <w:t>.000.000 đồng</w:t>
      </w:r>
    </w:p>
    <w:p w:rsidR="001D4650" w:rsidRPr="00CD1868" w:rsidRDefault="001D4650" w:rsidP="001D4650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B05F8A">
        <w:rPr>
          <w:rFonts w:asciiTheme="majorHAnsi" w:hAnsiTheme="majorHAnsi" w:cstheme="majorHAnsi"/>
          <w:i/>
          <w:sz w:val="28"/>
        </w:rPr>
        <w:t>Chín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="00B05F8A">
        <w:rPr>
          <w:rFonts w:asciiTheme="majorHAnsi" w:hAnsiTheme="majorHAnsi" w:cstheme="majorHAnsi"/>
          <w:i/>
          <w:sz w:val="28"/>
        </w:rPr>
        <w:t>mươi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="00B05F8A">
        <w:rPr>
          <w:rFonts w:asciiTheme="majorHAnsi" w:hAnsiTheme="majorHAnsi" w:cstheme="majorHAnsi"/>
          <w:i/>
          <w:sz w:val="28"/>
        </w:rPr>
        <w:t>hai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>
        <w:rPr>
          <w:rFonts w:asciiTheme="majorHAnsi" w:hAnsiTheme="majorHAnsi" w:cstheme="majorHAnsi"/>
          <w:i/>
          <w:sz w:val="28"/>
        </w:rPr>
        <w:t>tỷ</w:t>
      </w:r>
      <w:r w:rsidR="00230EA7">
        <w:rPr>
          <w:rFonts w:asciiTheme="majorHAnsi" w:hAnsiTheme="majorHAnsi" w:cstheme="majorHAnsi"/>
          <w:i/>
          <w:sz w:val="28"/>
        </w:rPr>
        <w:t xml:space="preserve"> </w:t>
      </w:r>
      <w:r w:rsidRPr="00855947">
        <w:rPr>
          <w:rFonts w:asciiTheme="majorHAnsi" w:hAnsiTheme="majorHAnsi" w:cstheme="majorHAnsi"/>
          <w:i/>
          <w:sz w:val="28"/>
        </w:rPr>
        <w:t>đồng</w:t>
      </w:r>
      <w:r w:rsidRPr="00CD1868">
        <w:rPr>
          <w:rFonts w:asciiTheme="majorHAnsi" w:hAnsiTheme="majorHAnsi" w:cstheme="majorHAnsi"/>
          <w:i/>
          <w:sz w:val="28"/>
        </w:rPr>
        <w:t>)</w:t>
      </w:r>
    </w:p>
    <w:p w:rsidR="001D4650" w:rsidRPr="00CD1868" w:rsidRDefault="001D4650" w:rsidP="001D4650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CD1868">
        <w:rPr>
          <w:rFonts w:asciiTheme="majorHAnsi" w:hAnsiTheme="majorHAnsi" w:cstheme="majorHAnsi"/>
          <w:sz w:val="28"/>
        </w:rPr>
        <w:t>Ngày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giao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dịch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>đầu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CD1868">
        <w:rPr>
          <w:rFonts w:asciiTheme="majorHAnsi" w:hAnsiTheme="majorHAnsi" w:cstheme="majorHAnsi"/>
          <w:sz w:val="28"/>
        </w:rPr>
        <w:t xml:space="preserve">tiên: </w:t>
      </w:r>
      <w:r w:rsidRPr="00CD1868">
        <w:rPr>
          <w:rFonts w:asciiTheme="majorHAnsi" w:hAnsiTheme="majorHAnsi" w:cstheme="majorHAnsi"/>
          <w:b/>
          <w:sz w:val="28"/>
        </w:rPr>
        <w:t>Thứ</w:t>
      </w:r>
      <w:r w:rsidR="00230EA7">
        <w:rPr>
          <w:rFonts w:asciiTheme="majorHAnsi" w:hAnsiTheme="majorHAnsi" w:cstheme="majorHAnsi"/>
          <w:b/>
          <w:sz w:val="28"/>
        </w:rPr>
        <w:t xml:space="preserve"> </w:t>
      </w:r>
      <w:r w:rsidR="00B05F8A">
        <w:rPr>
          <w:rFonts w:asciiTheme="majorHAnsi" w:hAnsiTheme="majorHAnsi" w:cstheme="majorHAnsi"/>
          <w:b/>
          <w:sz w:val="28"/>
        </w:rPr>
        <w:t>năm</w:t>
      </w:r>
      <w:r w:rsidRPr="00CD1868">
        <w:rPr>
          <w:rFonts w:asciiTheme="majorHAnsi" w:hAnsiTheme="majorHAnsi" w:cstheme="majorHAnsi"/>
          <w:b/>
          <w:sz w:val="28"/>
        </w:rPr>
        <w:t>, ngày</w:t>
      </w:r>
      <w:r w:rsidR="00230EA7">
        <w:rPr>
          <w:rFonts w:asciiTheme="majorHAnsi" w:hAnsiTheme="majorHAnsi" w:cstheme="majorHAnsi"/>
          <w:b/>
          <w:sz w:val="28"/>
        </w:rPr>
        <w:t xml:space="preserve"> </w:t>
      </w:r>
      <w:r w:rsidR="00B05F8A">
        <w:rPr>
          <w:rFonts w:asciiTheme="majorHAnsi" w:hAnsiTheme="majorHAnsi" w:cstheme="majorHAnsi"/>
          <w:b/>
          <w:sz w:val="28"/>
        </w:rPr>
        <w:t>07/01/2016</w:t>
      </w:r>
    </w:p>
    <w:p w:rsidR="001D4650" w:rsidRPr="00DC1FA5" w:rsidRDefault="001D4650" w:rsidP="001D4650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>Giá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tham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chiếu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trong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ngày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giao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dịch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đầu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 xml:space="preserve">tiên: </w:t>
      </w:r>
      <w:r w:rsidR="00B05F8A">
        <w:rPr>
          <w:rFonts w:asciiTheme="majorHAnsi" w:hAnsiTheme="majorHAnsi" w:cstheme="majorHAnsi"/>
          <w:b/>
          <w:sz w:val="28"/>
        </w:rPr>
        <w:t>10.000</w:t>
      </w:r>
      <w:r w:rsidR="00230EA7">
        <w:rPr>
          <w:rFonts w:asciiTheme="majorHAnsi" w:hAnsiTheme="majorHAnsi" w:cstheme="majorHAnsi"/>
          <w:b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đồng/cổ</w:t>
      </w:r>
      <w:r w:rsidR="00230EA7">
        <w:rPr>
          <w:rFonts w:asciiTheme="majorHAnsi" w:hAnsiTheme="majorHAnsi" w:cstheme="majorHAnsi"/>
          <w:sz w:val="28"/>
        </w:rPr>
        <w:t xml:space="preserve"> </w:t>
      </w:r>
      <w:r w:rsidRPr="00DC1FA5">
        <w:rPr>
          <w:rFonts w:asciiTheme="majorHAnsi" w:hAnsiTheme="majorHAnsi" w:cstheme="majorHAnsi"/>
          <w:sz w:val="28"/>
        </w:rPr>
        <w:t>phiếu</w:t>
      </w:r>
    </w:p>
    <w:p w:rsidR="001D4650" w:rsidRPr="00DC1FA5" w:rsidRDefault="001D4650" w:rsidP="001D4650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1D4650" w:rsidRPr="00DC1FA5" w:rsidRDefault="001D4650" w:rsidP="001D4650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350" w:type="pct"/>
        <w:tblLook w:val="0000"/>
      </w:tblPr>
      <w:tblGrid>
        <w:gridCol w:w="4219"/>
        <w:gridCol w:w="5670"/>
      </w:tblGrid>
      <w:tr w:rsidR="001D4650" w:rsidRPr="00DC1FA5" w:rsidTr="00865D17">
        <w:tc>
          <w:tcPr>
            <w:tcW w:w="2133" w:type="pct"/>
            <w:shd w:val="clear" w:color="auto" w:fill="auto"/>
          </w:tcPr>
          <w:p w:rsidR="001D4650" w:rsidRPr="00DC1FA5" w:rsidRDefault="001D4650" w:rsidP="00865D17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r w:rsidRPr="00DC1FA5">
              <w:rPr>
                <w:rFonts w:asciiTheme="majorHAnsi" w:hAnsiTheme="majorHAnsi" w:cstheme="majorHAnsi"/>
                <w:b/>
                <w:i/>
              </w:rPr>
              <w:t>Nơinhận:</w:t>
            </w:r>
          </w:p>
          <w:p w:rsidR="001D4650" w:rsidRPr="008A3D1D" w:rsidRDefault="001D4650" w:rsidP="00865D1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42" w:hanging="142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Dịch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vụ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xuất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khẩu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lao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động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và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chuyên</w:t>
            </w:r>
            <w:r w:rsidR="00230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5F8A">
              <w:rPr>
                <w:rFonts w:ascii="Times New Roman" w:hAnsi="Times New Roman"/>
                <w:sz w:val="22"/>
                <w:szCs w:val="22"/>
              </w:rPr>
              <w:t>gia</w:t>
            </w:r>
            <w:r w:rsidRPr="008A3D1D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:rsidR="001D4650" w:rsidRPr="00DC1FA5" w:rsidRDefault="001D4650" w:rsidP="00865D1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1D4650" w:rsidRPr="00DC1FA5" w:rsidRDefault="001D4650" w:rsidP="00865D1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1D4650" w:rsidRPr="00DC1FA5" w:rsidRDefault="001D4650" w:rsidP="00865D1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1D4650" w:rsidRPr="00DC1FA5" w:rsidRDefault="001D4650" w:rsidP="00865D1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1D4650" w:rsidRPr="00DC1FA5" w:rsidRDefault="001D4650" w:rsidP="00865D1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1D4650" w:rsidRPr="00DC1FA5" w:rsidRDefault="001D4650" w:rsidP="00865D17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867" w:type="pct"/>
            <w:shd w:val="clear" w:color="auto" w:fill="auto"/>
          </w:tcPr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50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50" w:rsidRPr="00DC1FA5" w:rsidRDefault="00C0299A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(Đã ký)</w:t>
            </w: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Nguyễn</w:t>
            </w:r>
            <w:r w:rsidR="00230EA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Anh</w:t>
            </w:r>
            <w:r w:rsidR="00230EA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Phong</w:t>
            </w:r>
          </w:p>
          <w:p w:rsidR="001D4650" w:rsidRPr="00DC1FA5" w:rsidRDefault="001D4650" w:rsidP="00865D17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50" w:rsidRPr="00DC1FA5" w:rsidRDefault="001D4650" w:rsidP="00865D17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1D4650" w:rsidRPr="00DC1FA5" w:rsidRDefault="001D4650" w:rsidP="001D4650">
      <w:pPr>
        <w:rPr>
          <w:rFonts w:asciiTheme="majorHAnsi" w:hAnsiTheme="majorHAnsi" w:cstheme="majorHAnsi"/>
        </w:rPr>
      </w:pPr>
    </w:p>
    <w:p w:rsidR="001D4650" w:rsidRDefault="001D4650" w:rsidP="001D4650"/>
    <w:p w:rsidR="005669B1" w:rsidRDefault="005669B1"/>
    <w:sectPr w:rsidR="005669B1" w:rsidSect="00CD168D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650"/>
    <w:rsid w:val="00000384"/>
    <w:rsid w:val="001131C9"/>
    <w:rsid w:val="00132531"/>
    <w:rsid w:val="001D4650"/>
    <w:rsid w:val="00230EA7"/>
    <w:rsid w:val="004B6B71"/>
    <w:rsid w:val="005669B1"/>
    <w:rsid w:val="00835FE2"/>
    <w:rsid w:val="008C5306"/>
    <w:rsid w:val="00A84875"/>
    <w:rsid w:val="00B05F8A"/>
    <w:rsid w:val="00B35362"/>
    <w:rsid w:val="00C0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50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D4650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D4650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4650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D4650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D4650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1D4650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1D4650"/>
    <w:rPr>
      <w:rFonts w:ascii=".VnTime" w:eastAsia="Times New Roman" w:hAnsi=".VnTime" w:cs="Times New Roman"/>
      <w:bCs/>
      <w:color w:val="000000"/>
      <w:sz w:val="26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A"/>
    <w:rPr>
      <w:rFonts w:ascii="Segoe UI" w:eastAsia="Times New Roman" w:hAnsi="Segoe UI" w:cs="Segoe UI"/>
      <w:bCs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vanhang</dc:creator>
  <cp:keywords/>
  <dc:description/>
  <cp:lastModifiedBy>quynd</cp:lastModifiedBy>
  <cp:revision>9</cp:revision>
  <cp:lastPrinted>2015-12-29T06:53:00Z</cp:lastPrinted>
  <dcterms:created xsi:type="dcterms:W3CDTF">2015-12-29T06:46:00Z</dcterms:created>
  <dcterms:modified xsi:type="dcterms:W3CDTF">2015-12-30T03:34:00Z</dcterms:modified>
</cp:coreProperties>
</file>